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404927" w14:textId="77777777" w:rsidR="00042F48" w:rsidRPr="00802004" w:rsidRDefault="00111C30" w:rsidP="00111C30">
      <w:pPr>
        <w:rPr>
          <w:b/>
          <w:sz w:val="32"/>
          <w:szCs w:val="32"/>
          <w:lang w:val="en-US"/>
        </w:rPr>
      </w:pPr>
      <w:r w:rsidRPr="00802004">
        <w:rPr>
          <w:b/>
          <w:sz w:val="32"/>
          <w:szCs w:val="32"/>
          <w:lang w:val="en-US"/>
        </w:rPr>
        <w:t>Tech assignment testing approach</w:t>
      </w:r>
    </w:p>
    <w:p w14:paraId="33434864" w14:textId="77777777" w:rsidR="00111C30" w:rsidRDefault="00111C30" w:rsidP="00111C30">
      <w:pPr>
        <w:rPr>
          <w:lang w:val="en-US"/>
        </w:rPr>
      </w:pPr>
    </w:p>
    <w:p w14:paraId="373CFB78" w14:textId="77777777" w:rsidR="00111C30" w:rsidRPr="00111C30" w:rsidRDefault="00111C30" w:rsidP="00111C30">
      <w:pPr>
        <w:rPr>
          <w:b/>
          <w:lang w:val="en-US"/>
        </w:rPr>
      </w:pPr>
      <w:r w:rsidRPr="00111C30">
        <w:rPr>
          <w:b/>
          <w:lang w:val="en-US"/>
        </w:rPr>
        <w:t>Mind map</w:t>
      </w:r>
    </w:p>
    <w:p w14:paraId="39880DF3" w14:textId="77777777" w:rsidR="00111C30" w:rsidRPr="00111C30" w:rsidRDefault="00111C30" w:rsidP="00111C30">
      <w:pPr>
        <w:rPr>
          <w:lang w:val="en-US"/>
        </w:rPr>
      </w:pPr>
      <w:r w:rsidRPr="00111C30">
        <w:rPr>
          <w:lang w:val="en-US"/>
        </w:rPr>
        <w:t xml:space="preserve">Whenever I am testing a new </w:t>
      </w:r>
      <w:proofErr w:type="gramStart"/>
      <w:r w:rsidRPr="00111C30">
        <w:rPr>
          <w:lang w:val="en-US"/>
        </w:rPr>
        <w:t>product</w:t>
      </w:r>
      <w:proofErr w:type="gramEnd"/>
      <w:r w:rsidRPr="00111C30">
        <w:rPr>
          <w:lang w:val="en-US"/>
        </w:rPr>
        <w:t xml:space="preserve"> or I want to understand a new product or I need to ship a feature fast I follow the approach of drawing a mind map (or some sort of pictorial way). Mind map provides pictorial representation of the system under test, the scope and depth involved unlike testcases where you need to write first and then read through every testcase to understand and execute. </w:t>
      </w:r>
      <w:proofErr w:type="gramStart"/>
      <w:r w:rsidRPr="00111C30">
        <w:rPr>
          <w:lang w:val="en-US"/>
        </w:rPr>
        <w:t>Also</w:t>
      </w:r>
      <w:proofErr w:type="gramEnd"/>
      <w:r w:rsidRPr="00111C30">
        <w:rPr>
          <w:lang w:val="en-US"/>
        </w:rPr>
        <w:t xml:space="preserve"> it is easy for anyone to review the mind map faster and provide feedback.</w:t>
      </w:r>
    </w:p>
    <w:p w14:paraId="338BF793" w14:textId="77777777" w:rsidR="00111C30" w:rsidRDefault="00111C30" w:rsidP="00111C30">
      <w:pPr>
        <w:pStyle w:val="ListParagraph"/>
        <w:rPr>
          <w:lang w:val="en-US"/>
        </w:rPr>
      </w:pPr>
    </w:p>
    <w:p w14:paraId="1BA58325" w14:textId="77777777" w:rsidR="00111C30" w:rsidRDefault="00111C30" w:rsidP="00111C30">
      <w:pPr>
        <w:rPr>
          <w:lang w:val="en-US"/>
        </w:rPr>
      </w:pPr>
      <w:r w:rsidRPr="00111C30">
        <w:rPr>
          <w:lang w:val="en-US"/>
        </w:rPr>
        <w:t xml:space="preserve">Please find the mind map </w:t>
      </w:r>
      <w:r>
        <w:rPr>
          <w:lang w:val="en-US"/>
        </w:rPr>
        <w:t xml:space="preserve">below. </w:t>
      </w:r>
      <w:r w:rsidRPr="00111C30">
        <w:rPr>
          <w:lang w:val="en-US"/>
        </w:rPr>
        <w:t xml:space="preserve">The mind map shows the </w:t>
      </w:r>
      <w:r>
        <w:rPr>
          <w:lang w:val="en-US"/>
        </w:rPr>
        <w:t>test</w:t>
      </w:r>
      <w:r w:rsidRPr="00111C30">
        <w:rPr>
          <w:lang w:val="en-US"/>
        </w:rPr>
        <w:t xml:space="preserve"> cases I would like to cover on a broader aspect.</w:t>
      </w:r>
    </w:p>
    <w:p w14:paraId="37A4D385" w14:textId="77777777" w:rsidR="00111C30" w:rsidRDefault="00111C30" w:rsidP="00111C30">
      <w:pPr>
        <w:rPr>
          <w:lang w:val="en-US"/>
        </w:rPr>
      </w:pPr>
    </w:p>
    <w:p w14:paraId="49536E2E" w14:textId="77777777" w:rsidR="00111C30" w:rsidRDefault="004F2713" w:rsidP="00111C30">
      <w:pPr>
        <w:rPr>
          <w:lang w:val="en-US"/>
        </w:rPr>
      </w:pPr>
      <w:r w:rsidRPr="004F2713">
        <w:rPr>
          <w:noProof/>
          <w:lang w:val="en-US"/>
        </w:rPr>
        <w:drawing>
          <wp:inline distT="0" distB="0" distL="0" distR="0" wp14:anchorId="2049A101" wp14:editId="43B26B25">
            <wp:extent cx="5727700" cy="20745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2074545"/>
                    </a:xfrm>
                    <a:prstGeom prst="rect">
                      <a:avLst/>
                    </a:prstGeom>
                  </pic:spPr>
                </pic:pic>
              </a:graphicData>
            </a:graphic>
          </wp:inline>
        </w:drawing>
      </w:r>
    </w:p>
    <w:p w14:paraId="20B6C4E3" w14:textId="77777777" w:rsidR="004F2713" w:rsidRDefault="004F2713" w:rsidP="00111C30">
      <w:pPr>
        <w:rPr>
          <w:lang w:val="en-US"/>
        </w:rPr>
      </w:pPr>
    </w:p>
    <w:p w14:paraId="1EABFAB4" w14:textId="77777777" w:rsidR="00111C30" w:rsidRDefault="00111C30" w:rsidP="00111C30">
      <w:pPr>
        <w:rPr>
          <w:lang w:val="en-US"/>
        </w:rPr>
      </w:pPr>
    </w:p>
    <w:p w14:paraId="46BD94BF" w14:textId="23AE82BE" w:rsidR="00111C30" w:rsidRDefault="00111C30" w:rsidP="00111C30">
      <w:pPr>
        <w:rPr>
          <w:lang w:val="en-US"/>
        </w:rPr>
      </w:pPr>
      <w:proofErr w:type="gramStart"/>
      <w:r>
        <w:rPr>
          <w:lang w:val="en-US"/>
        </w:rPr>
        <w:t>So</w:t>
      </w:r>
      <w:proofErr w:type="gramEnd"/>
      <w:r>
        <w:rPr>
          <w:lang w:val="en-US"/>
        </w:rPr>
        <w:t xml:space="preserve"> the above </w:t>
      </w:r>
      <w:proofErr w:type="spellStart"/>
      <w:r>
        <w:rPr>
          <w:lang w:val="en-US"/>
        </w:rPr>
        <w:t>mindmap</w:t>
      </w:r>
      <w:proofErr w:type="spellEnd"/>
      <w:r>
        <w:rPr>
          <w:lang w:val="en-US"/>
        </w:rPr>
        <w:t xml:space="preserve"> has all the functional testcases based on the specification given and as well from QA point of view.</w:t>
      </w:r>
      <w:r w:rsidR="0032237F">
        <w:rPr>
          <w:lang w:val="en-US"/>
        </w:rPr>
        <w:t xml:space="preserve"> All the functional test scenarios have been automated using Appium.</w:t>
      </w:r>
    </w:p>
    <w:p w14:paraId="7200368E" w14:textId="77777777" w:rsidR="00111C30" w:rsidRDefault="00111C30" w:rsidP="00111C30">
      <w:pPr>
        <w:rPr>
          <w:lang w:val="en-US"/>
        </w:rPr>
      </w:pPr>
    </w:p>
    <w:p w14:paraId="0D39D741" w14:textId="77777777" w:rsidR="00111C30" w:rsidRDefault="00111C30" w:rsidP="00111C30">
      <w:pPr>
        <w:rPr>
          <w:lang w:val="en-US"/>
        </w:rPr>
      </w:pPr>
      <w:r>
        <w:rPr>
          <w:lang w:val="en-US"/>
        </w:rPr>
        <w:t xml:space="preserve">But we also need to test </w:t>
      </w:r>
      <w:r w:rsidR="004F2713">
        <w:rPr>
          <w:lang w:val="en-US"/>
        </w:rPr>
        <w:t>above testcases in other aspects related to mobile app testing as below:</w:t>
      </w:r>
    </w:p>
    <w:p w14:paraId="7F03A137" w14:textId="77777777" w:rsidR="00111C30" w:rsidRDefault="00111C30" w:rsidP="00111C30">
      <w:pPr>
        <w:pStyle w:val="ListParagraph"/>
        <w:numPr>
          <w:ilvl w:val="0"/>
          <w:numId w:val="2"/>
        </w:numPr>
        <w:rPr>
          <w:lang w:val="en-US"/>
        </w:rPr>
      </w:pPr>
      <w:r>
        <w:rPr>
          <w:lang w:val="en-US"/>
        </w:rPr>
        <w:t>Usability testing</w:t>
      </w:r>
      <w:r w:rsidR="004F2713">
        <w:rPr>
          <w:lang w:val="en-US"/>
        </w:rPr>
        <w:t xml:space="preserve"> (increase or decrease font)</w:t>
      </w:r>
    </w:p>
    <w:p w14:paraId="494CBB8F" w14:textId="77777777" w:rsidR="00111C30" w:rsidRDefault="00111C30" w:rsidP="00111C30">
      <w:pPr>
        <w:pStyle w:val="ListParagraph"/>
        <w:numPr>
          <w:ilvl w:val="0"/>
          <w:numId w:val="2"/>
        </w:numPr>
        <w:rPr>
          <w:lang w:val="en-US"/>
        </w:rPr>
      </w:pPr>
      <w:r>
        <w:rPr>
          <w:lang w:val="en-US"/>
        </w:rPr>
        <w:t>Localization testing</w:t>
      </w:r>
    </w:p>
    <w:p w14:paraId="1FC42B1A" w14:textId="77777777" w:rsidR="00111C30" w:rsidRDefault="004F2713" w:rsidP="00111C30">
      <w:pPr>
        <w:pStyle w:val="ListParagraph"/>
        <w:numPr>
          <w:ilvl w:val="0"/>
          <w:numId w:val="2"/>
        </w:numPr>
        <w:rPr>
          <w:lang w:val="en-US"/>
        </w:rPr>
      </w:pPr>
      <w:r>
        <w:rPr>
          <w:lang w:val="en-US"/>
        </w:rPr>
        <w:t>Device orientation testing</w:t>
      </w:r>
    </w:p>
    <w:p w14:paraId="43242C88" w14:textId="6766D7B5" w:rsidR="004F2713" w:rsidRPr="0032237F" w:rsidRDefault="004F2713" w:rsidP="004F2713">
      <w:pPr>
        <w:pStyle w:val="ListParagraph"/>
        <w:numPr>
          <w:ilvl w:val="0"/>
          <w:numId w:val="2"/>
        </w:numPr>
        <w:rPr>
          <w:lang w:val="en-US"/>
        </w:rPr>
      </w:pPr>
      <w:r>
        <w:rPr>
          <w:lang w:val="en-US"/>
        </w:rPr>
        <w:t>OS and device coverage testing</w:t>
      </w:r>
      <w:bookmarkStart w:id="0" w:name="_GoBack"/>
      <w:bookmarkEnd w:id="0"/>
    </w:p>
    <w:p w14:paraId="5DCD3DEA" w14:textId="77777777" w:rsidR="00111C30" w:rsidRDefault="00111C30" w:rsidP="00111C30">
      <w:pPr>
        <w:rPr>
          <w:lang w:val="en-US"/>
        </w:rPr>
      </w:pPr>
    </w:p>
    <w:p w14:paraId="25CD120D" w14:textId="77777777" w:rsidR="004F2713" w:rsidRDefault="004F2713" w:rsidP="00111C30">
      <w:pPr>
        <w:rPr>
          <w:lang w:val="en-US"/>
        </w:rPr>
      </w:pPr>
      <w:r>
        <w:rPr>
          <w:lang w:val="en-US"/>
        </w:rPr>
        <w:t>Based on testing below are few bugs/observations</w:t>
      </w:r>
      <w:r w:rsidR="00802004">
        <w:rPr>
          <w:lang w:val="en-US"/>
        </w:rPr>
        <w:t xml:space="preserve"> (tested on emulator)</w:t>
      </w:r>
      <w:r>
        <w:rPr>
          <w:lang w:val="en-US"/>
        </w:rPr>
        <w:t>:</w:t>
      </w:r>
    </w:p>
    <w:p w14:paraId="473A409C" w14:textId="77777777" w:rsidR="004F2713" w:rsidRDefault="004F2713" w:rsidP="004F2713">
      <w:pPr>
        <w:pStyle w:val="ListParagraph"/>
        <w:numPr>
          <w:ilvl w:val="0"/>
          <w:numId w:val="3"/>
        </w:numPr>
        <w:rPr>
          <w:lang w:val="en-US"/>
        </w:rPr>
      </w:pPr>
      <w:r>
        <w:rPr>
          <w:lang w:val="en-US"/>
        </w:rPr>
        <w:t xml:space="preserve">On changing font size from settings app does not work as expected </w:t>
      </w:r>
      <w:r w:rsidRPr="004F2713">
        <w:rPr>
          <w:lang w:val="en-US"/>
        </w:rPr>
        <w:sym w:font="Wingdings" w:char="F0E0"/>
      </w:r>
      <w:r>
        <w:rPr>
          <w:lang w:val="en-US"/>
        </w:rPr>
        <w:t xml:space="preserve"> Ideally app should work properly on all font size variations.</w:t>
      </w:r>
    </w:p>
    <w:p w14:paraId="20CD69E1" w14:textId="77777777" w:rsidR="004F2713" w:rsidRDefault="004F2713" w:rsidP="004F2713">
      <w:pPr>
        <w:pStyle w:val="ListParagraph"/>
        <w:numPr>
          <w:ilvl w:val="0"/>
          <w:numId w:val="3"/>
        </w:numPr>
        <w:rPr>
          <w:lang w:val="en-US"/>
        </w:rPr>
      </w:pPr>
      <w:r>
        <w:rPr>
          <w:lang w:val="en-US"/>
        </w:rPr>
        <w:t xml:space="preserve">On changing device orientation to landscape, app does not work as expected </w:t>
      </w:r>
      <w:r w:rsidRPr="004F2713">
        <w:rPr>
          <w:lang w:val="en-US"/>
        </w:rPr>
        <w:sym w:font="Wingdings" w:char="F0E0"/>
      </w:r>
      <w:r>
        <w:rPr>
          <w:lang w:val="en-US"/>
        </w:rPr>
        <w:t xml:space="preserve"> If app does not support in landscape then app should not be enabled in landscape mode.</w:t>
      </w:r>
    </w:p>
    <w:p w14:paraId="0363A1FA" w14:textId="77777777" w:rsidR="004F2713" w:rsidRPr="004F2713" w:rsidRDefault="004F2713" w:rsidP="004F2713">
      <w:pPr>
        <w:pStyle w:val="ListParagraph"/>
        <w:numPr>
          <w:ilvl w:val="0"/>
          <w:numId w:val="3"/>
        </w:numPr>
        <w:rPr>
          <w:lang w:val="en-US"/>
        </w:rPr>
      </w:pPr>
      <w:r>
        <w:rPr>
          <w:lang w:val="en-US"/>
        </w:rPr>
        <w:t xml:space="preserve">Related to localization testing, app is localized to Polish and English languages and if any other language is selected as device language then </w:t>
      </w:r>
      <w:r w:rsidR="00802004">
        <w:rPr>
          <w:lang w:val="en-US"/>
        </w:rPr>
        <w:t xml:space="preserve">app is displayed in English. </w:t>
      </w:r>
      <w:proofErr w:type="gramStart"/>
      <w:r w:rsidR="00802004">
        <w:rPr>
          <w:lang w:val="en-US"/>
        </w:rPr>
        <w:t>Also</w:t>
      </w:r>
      <w:proofErr w:type="gramEnd"/>
      <w:r w:rsidR="00802004">
        <w:rPr>
          <w:lang w:val="en-US"/>
        </w:rPr>
        <w:t xml:space="preserve"> in Polish language the zoom in button text is not displayed completely in the button layout which is an UI issue.</w:t>
      </w:r>
    </w:p>
    <w:sectPr w:rsidR="004F2713" w:rsidRPr="004F2713" w:rsidSect="007718A4">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876B71"/>
    <w:multiLevelType w:val="hybridMultilevel"/>
    <w:tmpl w:val="3AC642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49737C0"/>
    <w:multiLevelType w:val="hybridMultilevel"/>
    <w:tmpl w:val="2A7AE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BCD4D74"/>
    <w:multiLevelType w:val="hybridMultilevel"/>
    <w:tmpl w:val="6BA2B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1C30"/>
    <w:rsid w:val="00111C30"/>
    <w:rsid w:val="0032237F"/>
    <w:rsid w:val="004F2713"/>
    <w:rsid w:val="007718A4"/>
    <w:rsid w:val="007E6021"/>
    <w:rsid w:val="00802004"/>
    <w:rsid w:val="008A1A9A"/>
    <w:rsid w:val="00A5067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60EA8F0D"/>
  <w14:defaultImageDpi w14:val="32767"/>
  <w15:chartTrackingRefBased/>
  <w15:docId w15:val="{B7C36590-CD5E-534A-B9C0-475C0CBF0C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1C3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4847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1</Pages>
  <Words>254</Words>
  <Characters>1448</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BESTSELLER Service B.V.</Company>
  <LinksUpToDate>false</LinksUpToDate>
  <CharactersWithSpaces>1699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 Shankar</dc:creator>
  <cp:keywords/>
  <dc:description/>
  <cp:lastModifiedBy>Sri Shankar</cp:lastModifiedBy>
  <cp:revision>2</cp:revision>
  <dcterms:created xsi:type="dcterms:W3CDTF">2018-12-17T16:26:00Z</dcterms:created>
  <dcterms:modified xsi:type="dcterms:W3CDTF">2018-12-17T22:11:00Z</dcterms:modified>
</cp:coreProperties>
</file>